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63" w:rsidRDefault="00C32B63" w:rsidP="00C32B63">
      <w:pPr>
        <w:spacing w:after="0"/>
        <w:jc w:val="center"/>
        <w:rPr>
          <w:b/>
        </w:rPr>
      </w:pPr>
      <w:r>
        <w:rPr>
          <w:b/>
        </w:rPr>
        <w:t>Equilíbrio químico</w:t>
      </w:r>
    </w:p>
    <w:p w:rsidR="00C32B63" w:rsidRDefault="00C32B63" w:rsidP="00C32B63">
      <w:pPr>
        <w:spacing w:after="0"/>
        <w:jc w:val="both"/>
      </w:pPr>
    </w:p>
    <w:p w:rsidR="00C32B63" w:rsidRDefault="00C32B63" w:rsidP="00C32B63">
      <w:pPr>
        <w:spacing w:after="0"/>
        <w:jc w:val="both"/>
      </w:pPr>
      <w:r>
        <w:rPr>
          <w:b/>
        </w:rPr>
        <w:t xml:space="preserve">1. </w:t>
      </w:r>
      <w:r>
        <w:t>(</w:t>
      </w:r>
      <w:proofErr w:type="gramStart"/>
      <w:r>
        <w:t>Mack-SP</w:t>
      </w:r>
      <w:proofErr w:type="gramEnd"/>
      <w:r>
        <w:t>/2007) Os ésteres são compostos orgânicos comumente utilizados na indústria alimentícia como flavorizantes em refrescos, pastilhas e doces. A essência de pêssego (</w:t>
      </w:r>
      <w:proofErr w:type="spellStart"/>
      <w:r>
        <w:t>formiato</w:t>
      </w:r>
      <w:proofErr w:type="spellEnd"/>
      <w:r>
        <w:t xml:space="preserve"> de </w:t>
      </w:r>
      <w:proofErr w:type="spellStart"/>
      <w:r>
        <w:t>etila</w:t>
      </w:r>
      <w:proofErr w:type="spellEnd"/>
      <w:r>
        <w:t>) pode ser obtida de acordo com a equação em equilíbrio:</w:t>
      </w:r>
    </w:p>
    <w:p w:rsidR="00C32B63" w:rsidRDefault="00C32B63" w:rsidP="00C32B63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591BDA" wp14:editId="608E78BF">
                <wp:simplePos x="0" y="0"/>
                <wp:positionH relativeFrom="column">
                  <wp:posOffset>2277745</wp:posOffset>
                </wp:positionH>
                <wp:positionV relativeFrom="paragraph">
                  <wp:posOffset>129540</wp:posOffset>
                </wp:positionV>
                <wp:extent cx="497205" cy="0"/>
                <wp:effectExtent l="14605" t="60960" r="12065" b="53340"/>
                <wp:wrapNone/>
                <wp:docPr id="429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7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179.35pt;margin-top:10.2pt;width:39.1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BB2F92" wp14:editId="2C1CDB5E">
                <wp:simplePos x="0" y="0"/>
                <wp:positionH relativeFrom="column">
                  <wp:posOffset>2277745</wp:posOffset>
                </wp:positionH>
                <wp:positionV relativeFrom="paragraph">
                  <wp:posOffset>78740</wp:posOffset>
                </wp:positionV>
                <wp:extent cx="497205" cy="0"/>
                <wp:effectExtent l="5080" t="57785" r="21590" b="56515"/>
                <wp:wrapNone/>
                <wp:docPr id="428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4" o:spid="_x0000_s1026" type="#_x0000_t32" style="position:absolute;margin-left:179.35pt;margin-top:6.2pt;width:39.1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IuXNgIAAGA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tab/>
      </w:r>
      <w:proofErr w:type="gramStart"/>
      <w:r>
        <w:t>HCOOH(</w:t>
      </w:r>
      <w:proofErr w:type="gramEnd"/>
      <w:r>
        <w:rPr>
          <w:rFonts w:ascii="Tahoma" w:hAnsi="Tahoma" w:cs="Tahoma"/>
        </w:rPr>
        <w:t>ℓ</w:t>
      </w:r>
      <w:r>
        <w:t>)        +       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OH(</w:t>
      </w:r>
      <w:r>
        <w:rPr>
          <w:rFonts w:ascii="Tahoma" w:hAnsi="Tahoma" w:cs="Tahoma"/>
        </w:rPr>
        <w:t>ℓ</w:t>
      </w:r>
      <w:r>
        <w:t>)                        HCOOC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(</w:t>
      </w:r>
      <w:r>
        <w:rPr>
          <w:rFonts w:ascii="Tahoma" w:hAnsi="Tahoma" w:cs="Tahoma"/>
        </w:rPr>
        <w:t>ℓ</w:t>
      </w:r>
      <w:r>
        <w:t>)        +        H</w:t>
      </w:r>
      <w:r>
        <w:rPr>
          <w:vertAlign w:val="subscript"/>
        </w:rPr>
        <w:t>2</w:t>
      </w:r>
      <w:r>
        <w:t>O(</w:t>
      </w:r>
      <w:r>
        <w:rPr>
          <w:rFonts w:ascii="Tahoma" w:hAnsi="Tahoma" w:cs="Tahoma"/>
        </w:rPr>
        <w:t>ℓ</w:t>
      </w:r>
      <w:r>
        <w:t>)</w:t>
      </w:r>
    </w:p>
    <w:p w:rsidR="00C32B63" w:rsidRDefault="00C32B63" w:rsidP="00C32B63">
      <w:pPr>
        <w:spacing w:after="0"/>
        <w:jc w:val="both"/>
      </w:pPr>
      <w:r>
        <w:t xml:space="preserve">          Ácido fórmico                  etanol                         </w:t>
      </w:r>
      <w:proofErr w:type="spellStart"/>
      <w:r>
        <w:t>formiato</w:t>
      </w:r>
      <w:proofErr w:type="spellEnd"/>
      <w:r>
        <w:t xml:space="preserve"> de </w:t>
      </w:r>
      <w:proofErr w:type="spellStart"/>
      <w:r>
        <w:t>etila</w:t>
      </w:r>
      <w:proofErr w:type="spellEnd"/>
      <w:r>
        <w:t xml:space="preserve">               água</w:t>
      </w:r>
    </w:p>
    <w:p w:rsidR="00C32B63" w:rsidRDefault="00C32B63" w:rsidP="00C32B63">
      <w:pPr>
        <w:spacing w:after="0"/>
        <w:jc w:val="both"/>
      </w:pPr>
      <w:r>
        <w:t xml:space="preserve">Uma produção piloto de </w:t>
      </w:r>
      <w:proofErr w:type="spellStart"/>
      <w:r>
        <w:t>formiato</w:t>
      </w:r>
      <w:proofErr w:type="spellEnd"/>
      <w:r>
        <w:t xml:space="preserve"> de </w:t>
      </w:r>
      <w:proofErr w:type="spellStart"/>
      <w:r>
        <w:t>etila</w:t>
      </w:r>
      <w:proofErr w:type="spellEnd"/>
      <w:r>
        <w:t xml:space="preserve"> foi realizada em um balão de capacidade 3 litros, e ao atingir o equilíbrio, verificou-se a presença de </w:t>
      </w:r>
      <w:proofErr w:type="gramStart"/>
      <w:r>
        <w:t>0,6 mol</w:t>
      </w:r>
      <w:proofErr w:type="gramEnd"/>
      <w:r>
        <w:t xml:space="preserve"> de ácido fórmico; 0,6 mol de etanol; 1,2 mol do referido éster e 1,2 mol de água. Com base nesses dados, pode-se afirmar que a constante de equilíbrio (</w:t>
      </w:r>
      <w:proofErr w:type="spellStart"/>
      <w:proofErr w:type="gramStart"/>
      <w:r>
        <w:t>Kc</w:t>
      </w:r>
      <w:proofErr w:type="spellEnd"/>
      <w:proofErr w:type="gramEnd"/>
      <w:r>
        <w:t>) para essa reação é</w:t>
      </w:r>
    </w:p>
    <w:p w:rsidR="00C32B63" w:rsidRDefault="00C32B63" w:rsidP="00C32B63">
      <w:pPr>
        <w:spacing w:after="0"/>
        <w:jc w:val="both"/>
      </w:pPr>
      <w:r>
        <w:t>a) 0,40.</w:t>
      </w:r>
      <w:r>
        <w:tab/>
      </w:r>
      <w:r>
        <w:tab/>
      </w:r>
      <w:r>
        <w:tab/>
        <w:t>b) 4,00.</w:t>
      </w:r>
      <w:r>
        <w:tab/>
      </w:r>
      <w:r>
        <w:tab/>
      </w:r>
      <w:r>
        <w:tab/>
        <w:t>c) 0,25.</w:t>
      </w:r>
      <w:r>
        <w:tab/>
      </w:r>
      <w:r>
        <w:tab/>
      </w:r>
      <w:r>
        <w:tab/>
        <w:t>d) 2,50.</w:t>
      </w:r>
    </w:p>
    <w:p w:rsidR="00C32B63" w:rsidRDefault="00C32B63" w:rsidP="00C32B63">
      <w:pPr>
        <w:spacing w:after="0"/>
        <w:jc w:val="both"/>
      </w:pPr>
      <w:r>
        <w:t>e) 1,33.</w:t>
      </w:r>
    </w:p>
    <w:p w:rsidR="00C32B63" w:rsidRDefault="00C32B63" w:rsidP="00C32B63">
      <w:pPr>
        <w:spacing w:after="0"/>
        <w:jc w:val="both"/>
      </w:pPr>
    </w:p>
    <w:p w:rsidR="00C32B63" w:rsidRDefault="00C32B63" w:rsidP="00C32B63">
      <w:pPr>
        <w:spacing w:after="0"/>
        <w:jc w:val="both"/>
      </w:pPr>
      <w:r>
        <w:rPr>
          <w:b/>
        </w:rPr>
        <w:t xml:space="preserve">2. </w:t>
      </w:r>
      <w:r>
        <w:t>(FGV-SP/2015) Estudos ambientais revelam que o ferro é um dos metais presentes em maior quantidade na atmosfera, apresentando-se na forma do íon de ferro 3+ hidratado, [</w:t>
      </w:r>
      <w:proofErr w:type="gramStart"/>
      <w:r>
        <w:t>Fe(</w:t>
      </w:r>
      <w:proofErr w:type="gramEnd"/>
      <w:r>
        <w:t>H</w:t>
      </w:r>
      <w:r>
        <w:rPr>
          <w:vertAlign w:val="subscript"/>
        </w:rPr>
        <w:t>2</w:t>
      </w:r>
      <w:r>
        <w:t>O)</w:t>
      </w:r>
      <w:r>
        <w:rPr>
          <w:vertAlign w:val="subscript"/>
        </w:rPr>
        <w:t>6</w:t>
      </w:r>
      <w:r>
        <w:t>]</w:t>
      </w:r>
      <w:r>
        <w:rPr>
          <w:vertAlign w:val="superscript"/>
        </w:rPr>
        <w:t>3+</w:t>
      </w:r>
      <w:r>
        <w:t>. O íon de ferro na atmosfera se hidrolisa de acordo com a equação</w:t>
      </w:r>
    </w:p>
    <w:p w:rsidR="00C32B63" w:rsidRDefault="00C32B63" w:rsidP="00C32B63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86B21" wp14:editId="45D2C3DA">
                <wp:simplePos x="0" y="0"/>
                <wp:positionH relativeFrom="column">
                  <wp:posOffset>1626235</wp:posOffset>
                </wp:positionH>
                <wp:positionV relativeFrom="paragraph">
                  <wp:posOffset>144780</wp:posOffset>
                </wp:positionV>
                <wp:extent cx="329565" cy="0"/>
                <wp:effectExtent l="20320" t="59055" r="12065" b="55245"/>
                <wp:wrapNone/>
                <wp:docPr id="42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9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28.05pt;margin-top:11.4pt;width:25.9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06D7E" wp14:editId="286558CF">
                <wp:simplePos x="0" y="0"/>
                <wp:positionH relativeFrom="column">
                  <wp:posOffset>1626235</wp:posOffset>
                </wp:positionH>
                <wp:positionV relativeFrom="paragraph">
                  <wp:posOffset>78740</wp:posOffset>
                </wp:positionV>
                <wp:extent cx="329565" cy="0"/>
                <wp:effectExtent l="10795" t="59690" r="21590" b="54610"/>
                <wp:wrapNone/>
                <wp:docPr id="42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28.05pt;margin-top:6.2pt;width:25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tab/>
      </w:r>
      <w:r>
        <w:tab/>
        <w:t>[</w:t>
      </w:r>
      <w:proofErr w:type="gramStart"/>
      <w:r>
        <w:t>Fe(</w:t>
      </w:r>
      <w:proofErr w:type="gramEnd"/>
      <w:r>
        <w:t>H</w:t>
      </w:r>
      <w:r>
        <w:rPr>
          <w:vertAlign w:val="subscript"/>
        </w:rPr>
        <w:t>2</w:t>
      </w:r>
      <w:r>
        <w:t>O)</w:t>
      </w:r>
      <w:r>
        <w:rPr>
          <w:vertAlign w:val="subscript"/>
        </w:rPr>
        <w:t>6</w:t>
      </w:r>
      <w:r>
        <w:t>]</w:t>
      </w:r>
      <w:r>
        <w:rPr>
          <w:vertAlign w:val="superscript"/>
        </w:rPr>
        <w:t>3+</w:t>
      </w:r>
      <w:r>
        <w:t xml:space="preserve">                [Fe(H</w:t>
      </w:r>
      <w:r>
        <w:rPr>
          <w:vertAlign w:val="subscript"/>
        </w:rPr>
        <w:t>2</w:t>
      </w:r>
      <w:r>
        <w:t>O)</w:t>
      </w:r>
      <w:r>
        <w:rPr>
          <w:vertAlign w:val="subscript"/>
        </w:rPr>
        <w:t>5</w:t>
      </w:r>
      <w:r>
        <w:t>OH]</w:t>
      </w:r>
      <w:r>
        <w:rPr>
          <w:vertAlign w:val="superscript"/>
        </w:rPr>
        <w:t>2+</w:t>
      </w:r>
      <w:r>
        <w:t xml:space="preserve">   +   H</w:t>
      </w:r>
      <w:r>
        <w:rPr>
          <w:vertAlign w:val="superscript"/>
        </w:rPr>
        <w:t>+</w:t>
      </w:r>
    </w:p>
    <w:p w:rsidR="00C32B63" w:rsidRDefault="00C32B63" w:rsidP="00C32B63">
      <w:pPr>
        <w:spacing w:after="0"/>
        <w:jc w:val="both"/>
      </w:pPr>
      <w:r>
        <w:tab/>
      </w:r>
      <w:r>
        <w:tab/>
      </w:r>
      <w:r>
        <w:tab/>
      </w:r>
      <w:r>
        <w:tab/>
        <w:t>(Química Nova, vol. 25, n</w:t>
      </w:r>
      <w:r>
        <w:rPr>
          <w:vertAlign w:val="superscript"/>
        </w:rPr>
        <w:t>o</w:t>
      </w:r>
      <w:r>
        <w:t xml:space="preserve">. </w:t>
      </w:r>
      <w:proofErr w:type="gramStart"/>
      <w:r>
        <w:t>2, 2002</w:t>
      </w:r>
      <w:proofErr w:type="gramEnd"/>
      <w:r>
        <w:t>. Adaptado)</w:t>
      </w:r>
    </w:p>
    <w:p w:rsidR="00C32B63" w:rsidRDefault="00C32B63" w:rsidP="00C32B63">
      <w:pPr>
        <w:spacing w:after="0"/>
        <w:jc w:val="both"/>
      </w:pPr>
      <w:r>
        <w:t>Um experimento em laboratório envolvendo a hidrólise de íons de ferro em condições atmosféricas foi realizado em um reator de capacidade de 1,0 L. Foi adicionado inicialmente 1,0 mol de [</w:t>
      </w:r>
      <w:proofErr w:type="gramStart"/>
      <w:r>
        <w:t>Fe(</w:t>
      </w:r>
      <w:proofErr w:type="gramEnd"/>
      <w:r>
        <w:t>H</w:t>
      </w:r>
      <w:r>
        <w:rPr>
          <w:vertAlign w:val="subscript"/>
        </w:rPr>
        <w:t>2</w:t>
      </w:r>
      <w:r>
        <w:t>O)]</w:t>
      </w:r>
      <w:r>
        <w:rPr>
          <w:vertAlign w:val="superscript"/>
        </w:rPr>
        <w:t>3+</w:t>
      </w:r>
      <w:r>
        <w:t xml:space="preserve"> e, após a reação atingir o equilíbrio, havia sido formado 0,05 mol de íons H</w:t>
      </w:r>
      <w:r>
        <w:rPr>
          <w:vertAlign w:val="superscript"/>
        </w:rPr>
        <w:t>+</w:t>
      </w:r>
      <w:r>
        <w:t>. A constante de equilíbrio dessa reação nas condições do experimento tem valor aproximado igual a</w:t>
      </w:r>
    </w:p>
    <w:p w:rsidR="00C32B63" w:rsidRDefault="00C32B63" w:rsidP="00C32B63">
      <w:pPr>
        <w:spacing w:after="0"/>
        <w:jc w:val="both"/>
      </w:pPr>
      <w:r>
        <w:t>a) 2,5 × 10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>.</w:t>
      </w:r>
      <w:r>
        <w:tab/>
      </w:r>
      <w:r>
        <w:tab/>
      </w:r>
      <w:r>
        <w:tab/>
        <w:t>b) 2,5 × 10</w:t>
      </w:r>
      <w:r>
        <w:rPr>
          <w:vertAlign w:val="superscript"/>
        </w:rPr>
        <w:sym w:font="Symbol" w:char="F02D"/>
      </w:r>
      <w:r>
        <w:rPr>
          <w:vertAlign w:val="superscript"/>
        </w:rPr>
        <w:t>3</w:t>
      </w:r>
      <w:r>
        <w:t>.</w:t>
      </w:r>
      <w:r>
        <w:tab/>
      </w:r>
      <w:r>
        <w:tab/>
      </w:r>
      <w:r>
        <w:tab/>
        <w:t>c) 2,5 × 10</w:t>
      </w:r>
      <w:r>
        <w:rPr>
          <w:vertAlign w:val="superscript"/>
        </w:rPr>
        <w:sym w:font="Symbol" w:char="F02D"/>
      </w:r>
      <w:r>
        <w:rPr>
          <w:vertAlign w:val="superscript"/>
        </w:rPr>
        <w:t>4</w:t>
      </w:r>
      <w:r>
        <w:t>.</w:t>
      </w:r>
    </w:p>
    <w:p w:rsidR="00C32B63" w:rsidRDefault="00C32B63" w:rsidP="00C32B63">
      <w:pPr>
        <w:spacing w:after="0"/>
        <w:jc w:val="both"/>
      </w:pPr>
      <w:r>
        <w:t>d) 5,0 × 10</w:t>
      </w:r>
      <w:r>
        <w:rPr>
          <w:vertAlign w:val="superscript"/>
        </w:rPr>
        <w:sym w:font="Symbol" w:char="F02D"/>
      </w:r>
      <w:r>
        <w:rPr>
          <w:vertAlign w:val="superscript"/>
        </w:rPr>
        <w:t>2</w:t>
      </w:r>
      <w:r>
        <w:t>.</w:t>
      </w:r>
      <w:r>
        <w:tab/>
      </w:r>
      <w:r>
        <w:tab/>
      </w:r>
      <w:r>
        <w:tab/>
        <w:t>e) 5,0 × 10</w:t>
      </w:r>
      <w:r>
        <w:rPr>
          <w:vertAlign w:val="superscript"/>
        </w:rPr>
        <w:sym w:font="Symbol" w:char="F02D"/>
      </w:r>
      <w:r>
        <w:rPr>
          <w:vertAlign w:val="superscript"/>
        </w:rPr>
        <w:t>3</w:t>
      </w:r>
      <w:r>
        <w:t>.</w:t>
      </w:r>
    </w:p>
    <w:p w:rsidR="00C32B63" w:rsidRDefault="00C32B63" w:rsidP="00C32B63">
      <w:pPr>
        <w:spacing w:after="0"/>
        <w:jc w:val="both"/>
      </w:pPr>
    </w:p>
    <w:p w:rsidR="00C32B63" w:rsidRDefault="00C32B63" w:rsidP="00C32B63">
      <w:pPr>
        <w:spacing w:after="0"/>
        <w:jc w:val="both"/>
      </w:pPr>
      <w:r>
        <w:rPr>
          <w:b/>
        </w:rPr>
        <w:t xml:space="preserve">3. </w:t>
      </w:r>
      <w:r>
        <w:t xml:space="preserve">(UECE/2015) O </w:t>
      </w:r>
      <w:proofErr w:type="spellStart"/>
      <w:r>
        <w:t>tetróxido</w:t>
      </w:r>
      <w:proofErr w:type="spellEnd"/>
      <w:r>
        <w:t xml:space="preserve"> de </w:t>
      </w:r>
      <w:proofErr w:type="spellStart"/>
      <w:r>
        <w:t>dinitrogênio</w:t>
      </w:r>
      <w:proofErr w:type="spellEnd"/>
      <w:r>
        <w:t xml:space="preserve"> gasoso, utilizado como propelente de foguetes, dissocia-se em dióxido de nitrogênio, </w:t>
      </w:r>
      <w:proofErr w:type="gramStart"/>
      <w:r>
        <w:t>uma gás</w:t>
      </w:r>
      <w:proofErr w:type="gramEnd"/>
      <w:r>
        <w:t xml:space="preserve"> irritante para os pulmões, que diminui a resistência às infecções respiratórias.</w:t>
      </w:r>
    </w:p>
    <w:p w:rsidR="00C32B63" w:rsidRDefault="00C32B63" w:rsidP="00C32B63">
      <w:pPr>
        <w:spacing w:after="0"/>
        <w:jc w:val="both"/>
      </w:pPr>
      <w:r>
        <w:t xml:space="preserve">Considerando que no equilíbrio a 60 </w:t>
      </w:r>
      <w:proofErr w:type="spellStart"/>
      <w:proofErr w:type="gramStart"/>
      <w:r>
        <w:rPr>
          <w:vertAlign w:val="superscript"/>
        </w:rPr>
        <w:t>o</w:t>
      </w:r>
      <w:r>
        <w:t>C</w:t>
      </w:r>
      <w:proofErr w:type="spellEnd"/>
      <w:proofErr w:type="gramEnd"/>
      <w:r>
        <w:t xml:space="preserve">, a pressão parcial do </w:t>
      </w:r>
      <w:proofErr w:type="spellStart"/>
      <w:r>
        <w:t>tetróxido</w:t>
      </w:r>
      <w:proofErr w:type="spellEnd"/>
      <w:r>
        <w:t xml:space="preserve"> de </w:t>
      </w:r>
      <w:proofErr w:type="spellStart"/>
      <w:r>
        <w:t>dinitrogênio</w:t>
      </w:r>
      <w:proofErr w:type="spellEnd"/>
      <w:r>
        <w:t xml:space="preserve"> é </w:t>
      </w:r>
    </w:p>
    <w:p w:rsidR="00C32B63" w:rsidRDefault="00C32B63" w:rsidP="00C32B63">
      <w:pPr>
        <w:spacing w:after="0"/>
        <w:jc w:val="both"/>
      </w:pPr>
      <w:r>
        <w:t xml:space="preserve">1,4 </w:t>
      </w:r>
      <w:proofErr w:type="spellStart"/>
      <w:r>
        <w:t>atm</w:t>
      </w:r>
      <w:proofErr w:type="spellEnd"/>
      <w:r>
        <w:t xml:space="preserve"> e a pressão parcial do dióxido de nitrogênio é 1,8 </w:t>
      </w:r>
      <w:proofErr w:type="spellStart"/>
      <w:r>
        <w:t>atm</w:t>
      </w:r>
      <w:proofErr w:type="spellEnd"/>
      <w:r>
        <w:t>, a constante de equilíbrio, K</w:t>
      </w:r>
      <w:r>
        <w:rPr>
          <w:vertAlign w:val="subscript"/>
        </w:rPr>
        <w:t>P</w:t>
      </w:r>
      <w:r>
        <w:t xml:space="preserve">, </w:t>
      </w:r>
      <w:proofErr w:type="gramStart"/>
      <w:r>
        <w:t>será,</w:t>
      </w:r>
      <w:proofErr w:type="gramEnd"/>
      <w:r>
        <w:t xml:space="preserve"> em termos aproximados,</w:t>
      </w:r>
    </w:p>
    <w:p w:rsidR="00C32B63" w:rsidRDefault="00C32B63" w:rsidP="00C32B63">
      <w:pPr>
        <w:spacing w:after="0"/>
        <w:jc w:val="both"/>
      </w:pPr>
      <w:r>
        <w:t>a) 1,09 atm.</w:t>
      </w:r>
      <w:r>
        <w:tab/>
      </w:r>
      <w:r>
        <w:tab/>
        <w:t>b) 1,67 atm.</w:t>
      </w:r>
      <w:r>
        <w:tab/>
      </w:r>
      <w:r>
        <w:tab/>
        <w:t>c) 2,09 atm.</w:t>
      </w:r>
      <w:r>
        <w:tab/>
      </w:r>
      <w:r>
        <w:tab/>
        <w:t>d) 2,31 atm.</w:t>
      </w:r>
    </w:p>
    <w:p w:rsidR="00C32B63" w:rsidRDefault="00C32B63" w:rsidP="00C32B63">
      <w:pPr>
        <w:spacing w:after="0"/>
        <w:jc w:val="both"/>
      </w:pPr>
    </w:p>
    <w:p w:rsidR="00C32B63" w:rsidRDefault="00C32B63" w:rsidP="00C32B63">
      <w:pPr>
        <w:spacing w:after="0"/>
        <w:jc w:val="both"/>
      </w:pPr>
      <w:r w:rsidRPr="00A26C0A">
        <w:rPr>
          <w:b/>
        </w:rPr>
        <w:t>4.</w:t>
      </w:r>
      <w:r>
        <w:t xml:space="preserve"> (IFCE/2014) Observando-se a reação entre os gases sulfeto de hidrogênio (H</w:t>
      </w:r>
      <w:r>
        <w:rPr>
          <w:vertAlign w:val="subscript"/>
        </w:rPr>
        <w:t>2</w:t>
      </w:r>
      <w:r>
        <w:t>S) e oxigênio (O</w:t>
      </w:r>
      <w:r>
        <w:rPr>
          <w:vertAlign w:val="subscript"/>
        </w:rPr>
        <w:t>2</w:t>
      </w:r>
      <w:r>
        <w:t xml:space="preserve">), </w:t>
      </w:r>
    </w:p>
    <w:p w:rsidR="00C32B63" w:rsidRDefault="00C32B63" w:rsidP="00C32B63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CD577" wp14:editId="2E660F06">
                <wp:simplePos x="0" y="0"/>
                <wp:positionH relativeFrom="column">
                  <wp:posOffset>2182495</wp:posOffset>
                </wp:positionH>
                <wp:positionV relativeFrom="paragraph">
                  <wp:posOffset>121920</wp:posOffset>
                </wp:positionV>
                <wp:extent cx="328930" cy="0"/>
                <wp:effectExtent l="14605" t="54610" r="8890" b="59690"/>
                <wp:wrapNone/>
                <wp:docPr id="41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8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71.85pt;margin-top:9.6pt;width:25.9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B1606" wp14:editId="6D68AA89">
                <wp:simplePos x="0" y="0"/>
                <wp:positionH relativeFrom="column">
                  <wp:posOffset>2182495</wp:posOffset>
                </wp:positionH>
                <wp:positionV relativeFrom="paragraph">
                  <wp:posOffset>64135</wp:posOffset>
                </wp:positionV>
                <wp:extent cx="328930" cy="0"/>
                <wp:effectExtent l="5080" t="53975" r="18415" b="60325"/>
                <wp:wrapNone/>
                <wp:docPr id="41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71.85pt;margin-top:5.05pt;width:25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sWNgIAAF8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tab/>
      </w:r>
      <w:r>
        <w:tab/>
      </w:r>
      <w:proofErr w:type="gramStart"/>
      <w:r>
        <w:t>2</w:t>
      </w:r>
      <w:proofErr w:type="gramEnd"/>
      <w:r>
        <w:t xml:space="preserve"> H</w:t>
      </w:r>
      <w:r>
        <w:rPr>
          <w:vertAlign w:val="subscript"/>
        </w:rPr>
        <w:t>2</w:t>
      </w:r>
      <w:r>
        <w:t>S(g)     +     3 O</w:t>
      </w:r>
      <w:r>
        <w:rPr>
          <w:vertAlign w:val="subscript"/>
        </w:rPr>
        <w:t>2</w:t>
      </w:r>
      <w:r>
        <w:t>(g)               2 H</w:t>
      </w:r>
      <w:r>
        <w:rPr>
          <w:vertAlign w:val="subscript"/>
        </w:rPr>
        <w:t>2</w:t>
      </w:r>
      <w:r>
        <w:t>O(g)     +     2 SO</w:t>
      </w:r>
      <w:r>
        <w:rPr>
          <w:vertAlign w:val="subscript"/>
        </w:rPr>
        <w:t>2</w:t>
      </w:r>
      <w:r>
        <w:t>(g)</w:t>
      </w:r>
      <w:r>
        <w:tab/>
      </w:r>
      <w:r>
        <w:sym w:font="Symbol" w:char="F044"/>
      </w:r>
      <w:r>
        <w:t xml:space="preserve">H = </w:t>
      </w:r>
      <w:r>
        <w:sym w:font="Symbol" w:char="F02D"/>
      </w:r>
      <w:r>
        <w:t>247,85 kcal</w:t>
      </w:r>
    </w:p>
    <w:p w:rsidR="00C32B63" w:rsidRDefault="00C32B63" w:rsidP="00C32B63">
      <w:pPr>
        <w:spacing w:after="0"/>
        <w:jc w:val="both"/>
      </w:pPr>
      <w:proofErr w:type="gramStart"/>
      <w:r>
        <w:t>a</w:t>
      </w:r>
      <w:proofErr w:type="gramEnd"/>
      <w:r>
        <w:t xml:space="preserve"> qual constitui um sistema em equilíbrio, é </w:t>
      </w:r>
      <w:r>
        <w:rPr>
          <w:b/>
        </w:rPr>
        <w:t xml:space="preserve">correto </w:t>
      </w:r>
      <w:r>
        <w:t>dizer-se que</w:t>
      </w:r>
    </w:p>
    <w:p w:rsidR="00C32B63" w:rsidRDefault="00C32B63" w:rsidP="00C32B63">
      <w:pPr>
        <w:spacing w:after="0"/>
        <w:jc w:val="both"/>
      </w:pPr>
      <w:r>
        <w:t>a) uma remoção de dióxido de enxofre (SO</w:t>
      </w:r>
      <w:r>
        <w:rPr>
          <w:vertAlign w:val="subscript"/>
        </w:rPr>
        <w:t>2</w:t>
      </w:r>
      <w:r>
        <w:t>) deslocará o equilíbrio no sentido da reação direta.</w:t>
      </w:r>
    </w:p>
    <w:p w:rsidR="00C32B63" w:rsidRDefault="00C32B63" w:rsidP="00C32B63">
      <w:pPr>
        <w:spacing w:after="0"/>
        <w:jc w:val="both"/>
      </w:pPr>
      <w:r>
        <w:t>b) o aumento da concentração de gás oxigênio (O</w:t>
      </w:r>
      <w:r>
        <w:rPr>
          <w:vertAlign w:val="subscript"/>
        </w:rPr>
        <w:t>2</w:t>
      </w:r>
      <w:r>
        <w:t>) deslocará o equilíbrio no sentido da reação inversa.</w:t>
      </w:r>
    </w:p>
    <w:p w:rsidR="00C32B63" w:rsidRDefault="00C32B63" w:rsidP="00C32B63">
      <w:pPr>
        <w:spacing w:after="0"/>
        <w:jc w:val="both"/>
      </w:pPr>
      <w:r>
        <w:t>c) um aumento da temperatura causará deslocamento do equilíbrio no sentido da reação direta.</w:t>
      </w:r>
    </w:p>
    <w:p w:rsidR="00C32B63" w:rsidRDefault="00C32B63" w:rsidP="00C32B63">
      <w:pPr>
        <w:spacing w:after="0"/>
        <w:jc w:val="both"/>
      </w:pPr>
      <w:r>
        <w:t>d) aumentando-se a pressão, o equilíbrio se deslocará no sentido da reação inversa.</w:t>
      </w:r>
    </w:p>
    <w:p w:rsidR="00C32B63" w:rsidRDefault="00C32B63" w:rsidP="00C32B63">
      <w:pPr>
        <w:spacing w:after="0"/>
        <w:jc w:val="both"/>
      </w:pPr>
      <w:r>
        <w:lastRenderedPageBreak/>
        <w:t>e) o emprego de um catalisador favorecerá a reação direta, deslocando o equilíbrio neste sentido.</w:t>
      </w:r>
    </w:p>
    <w:p w:rsidR="00C32B63" w:rsidRDefault="00C32B63" w:rsidP="00C32B63">
      <w:pPr>
        <w:spacing w:after="0"/>
        <w:jc w:val="both"/>
      </w:pPr>
    </w:p>
    <w:p w:rsidR="00C32B63" w:rsidRDefault="00C32B63" w:rsidP="00C32B63">
      <w:pPr>
        <w:spacing w:after="0"/>
        <w:jc w:val="both"/>
      </w:pPr>
      <w:r>
        <w:rPr>
          <w:b/>
        </w:rPr>
        <w:t xml:space="preserve">5. </w:t>
      </w:r>
      <w:r>
        <w:t>(UDESC/2014) Fotossíntese é o processo físico-químico pelo qual plantas, algas e algumas espécies de bactérias convertem energia luminosa em energia química, pela absorção de dióxido de carbono e água do ambiente ao seu redor transformando-os em compostos orgânicos (carboidratos) e, paralelamente, gerando gás oxigênio. O processo da fotossíntese pode ser quimicamente descrito pela reação química em equilíbrio:</w:t>
      </w:r>
    </w:p>
    <w:p w:rsidR="00C32B63" w:rsidRDefault="00C32B63" w:rsidP="00C32B63">
      <w:pPr>
        <w:spacing w:after="0"/>
        <w:jc w:val="both"/>
      </w:pPr>
      <w:r>
        <w:rPr>
          <w:noProof/>
        </w:rPr>
        <w:drawing>
          <wp:inline distT="0" distB="0" distL="0" distR="0" wp14:anchorId="6363391C" wp14:editId="7092E439">
            <wp:extent cx="5397500" cy="266065"/>
            <wp:effectExtent l="19050" t="0" r="0" b="0"/>
            <wp:docPr id="7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63" w:rsidRDefault="00C32B63" w:rsidP="00C32B63">
      <w:pPr>
        <w:spacing w:after="0"/>
        <w:jc w:val="both"/>
      </w:pPr>
      <w:r>
        <w:t xml:space="preserve">Com base nestes dados, assinale a alternativa </w:t>
      </w:r>
      <w:r>
        <w:rPr>
          <w:b/>
        </w:rPr>
        <w:t>correta</w:t>
      </w:r>
      <w:r>
        <w:t>.</w:t>
      </w:r>
    </w:p>
    <w:p w:rsidR="00C32B63" w:rsidRDefault="00C32B63" w:rsidP="00C32B63">
      <w:pPr>
        <w:spacing w:after="0"/>
        <w:jc w:val="both"/>
      </w:pPr>
      <w:r>
        <w:t>a) Caso um catalisador atue neste processo químico haverá um aumento na produção de O</w:t>
      </w:r>
      <w:r>
        <w:rPr>
          <w:vertAlign w:val="subscript"/>
        </w:rPr>
        <w:t>2</w:t>
      </w:r>
      <w:r>
        <w:t xml:space="preserve"> e carboidrato, uma vez que a velocidade da reação aumentará.</w:t>
      </w:r>
    </w:p>
    <w:p w:rsidR="00C32B63" w:rsidRDefault="00C32B63" w:rsidP="00C32B63">
      <w:pPr>
        <w:spacing w:after="0"/>
        <w:jc w:val="both"/>
      </w:pPr>
      <w:r>
        <w:t>b) O aumento da pressão no sistema acima acarretará uma maior produção de gás oxigênio e de carboidrato.</w:t>
      </w:r>
    </w:p>
    <w:p w:rsidR="00C32B63" w:rsidRDefault="00C32B63" w:rsidP="00C32B63">
      <w:pPr>
        <w:spacing w:after="0"/>
        <w:jc w:val="both"/>
      </w:pPr>
      <w:r>
        <w:t>c) Se, por alguma razão, a concentração de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 for reduzida, o equilíbrio químico será deslocado no sentido de formação dos reagentes, segundo o princípio de Le </w:t>
      </w:r>
      <w:proofErr w:type="spellStart"/>
      <w:r>
        <w:t>Chatelier</w:t>
      </w:r>
      <w:proofErr w:type="spellEnd"/>
      <w:r>
        <w:t>.</w:t>
      </w:r>
    </w:p>
    <w:p w:rsidR="00C32B63" w:rsidRDefault="00C32B63" w:rsidP="00C32B63">
      <w:pPr>
        <w:spacing w:after="0"/>
        <w:jc w:val="both"/>
      </w:pPr>
      <w:r>
        <w:t>d) Baseado na reação acima, o processo da fotossíntese pode contribuir para o desequilíbrio climático, fruto do aquecimento global, pois o dióxido de carbono é um dos gases responsáveis pelo chamado efeito estufa.</w:t>
      </w:r>
    </w:p>
    <w:p w:rsidR="00C32B63" w:rsidRDefault="00C32B63" w:rsidP="00C32B63">
      <w:pPr>
        <w:spacing w:after="0"/>
        <w:jc w:val="both"/>
      </w:pPr>
      <w:r>
        <w:t>e) O aumento da temperatura deslocará o equilíbrio químico, em questão, no sentido de formação dos produtos, pois a reação é endotérmica.</w:t>
      </w:r>
    </w:p>
    <w:p w:rsidR="00C32B63" w:rsidRDefault="00C32B63" w:rsidP="00C32B63">
      <w:pPr>
        <w:spacing w:after="0"/>
        <w:jc w:val="both"/>
      </w:pPr>
    </w:p>
    <w:p w:rsidR="00C32B63" w:rsidRDefault="00C32B63" w:rsidP="00C32B63">
      <w:pPr>
        <w:spacing w:after="0"/>
        <w:jc w:val="both"/>
      </w:pPr>
      <w:r>
        <w:rPr>
          <w:b/>
        </w:rPr>
        <w:t xml:space="preserve">6. </w:t>
      </w:r>
      <w:r>
        <w:t>(</w:t>
      </w:r>
      <w:proofErr w:type="spellStart"/>
      <w:r>
        <w:t>Unifor-Ce</w:t>
      </w:r>
      <w:proofErr w:type="spellEnd"/>
      <w:r>
        <w:t>/2014) O dióxido de nitrogênio é um gás de cor castanho-avermelhado, de cheiro forte e irritante. É um agente oxidante forte e sua presença na atmosfera contribui para a formação de chuvas ácidas. Em um recipiente contendo apenas NO</w:t>
      </w:r>
      <w:r>
        <w:rPr>
          <w:vertAlign w:val="subscript"/>
        </w:rPr>
        <w:t>2</w:t>
      </w:r>
      <w:r>
        <w:t>, ocorre o seguinte processo a temperatura constante:</w:t>
      </w:r>
    </w:p>
    <w:p w:rsidR="00C32B63" w:rsidRDefault="00C32B63" w:rsidP="00C32B63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4A64FA" wp14:editId="1710B7D8">
                <wp:simplePos x="0" y="0"/>
                <wp:positionH relativeFrom="column">
                  <wp:posOffset>1897380</wp:posOffset>
                </wp:positionH>
                <wp:positionV relativeFrom="paragraph">
                  <wp:posOffset>132080</wp:posOffset>
                </wp:positionV>
                <wp:extent cx="343535" cy="7620"/>
                <wp:effectExtent l="24765" t="45720" r="12700" b="60960"/>
                <wp:wrapNone/>
                <wp:docPr id="41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353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149.4pt;margin-top:10.4pt;width:27.05pt;height: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997F5" wp14:editId="28F77E94">
                <wp:simplePos x="0" y="0"/>
                <wp:positionH relativeFrom="column">
                  <wp:posOffset>1897380</wp:posOffset>
                </wp:positionH>
                <wp:positionV relativeFrom="paragraph">
                  <wp:posOffset>73660</wp:posOffset>
                </wp:positionV>
                <wp:extent cx="343535" cy="0"/>
                <wp:effectExtent l="5715" t="53975" r="22225" b="60325"/>
                <wp:wrapNone/>
                <wp:docPr id="41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49.4pt;margin-top:5.8pt;width:27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GyJ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tab/>
      </w:r>
      <w:r>
        <w:tab/>
      </w:r>
      <w:r>
        <w:tab/>
      </w:r>
      <w:proofErr w:type="gramStart"/>
      <w:r>
        <w:t>2</w:t>
      </w:r>
      <w:proofErr w:type="gramEnd"/>
      <w:r>
        <w:t xml:space="preserve"> NO</w:t>
      </w:r>
      <w:r>
        <w:rPr>
          <w:vertAlign w:val="subscript"/>
        </w:rPr>
        <w:t>2</w:t>
      </w:r>
      <w:r>
        <w:t>(g)               2 NO(g)     +     O</w:t>
      </w:r>
      <w:r>
        <w:rPr>
          <w:vertAlign w:val="subscript"/>
        </w:rPr>
        <w:t>2</w:t>
      </w:r>
      <w:r>
        <w:t>(g)</w:t>
      </w:r>
    </w:p>
    <w:p w:rsidR="00C32B63" w:rsidRDefault="00C32B63" w:rsidP="00C32B63">
      <w:pPr>
        <w:spacing w:after="0"/>
        <w:jc w:val="both"/>
      </w:pPr>
      <w:r>
        <w:t xml:space="preserve">As concentrações do reagente e dos produtos foram </w:t>
      </w:r>
      <w:proofErr w:type="gramStart"/>
      <w:r>
        <w:t>acompanhados</w:t>
      </w:r>
      <w:proofErr w:type="gramEnd"/>
      <w:r>
        <w:t xml:space="preserve"> com o passar do tempo, conforme mostra o gráfico abaixo.</w:t>
      </w:r>
    </w:p>
    <w:p w:rsidR="00C32B63" w:rsidRDefault="00C32B63" w:rsidP="00C32B63">
      <w:pPr>
        <w:spacing w:after="0"/>
        <w:jc w:val="center"/>
      </w:pPr>
      <w:r>
        <w:rPr>
          <w:noProof/>
        </w:rPr>
        <w:drawing>
          <wp:inline distT="0" distB="0" distL="0" distR="0" wp14:anchorId="39BFAEE2" wp14:editId="09A4FA02">
            <wp:extent cx="3599180" cy="2179955"/>
            <wp:effectExtent l="19050" t="0" r="1270" b="0"/>
            <wp:docPr id="8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63" w:rsidRDefault="00C32B63" w:rsidP="00C32B63">
      <w:pPr>
        <w:spacing w:after="0"/>
        <w:jc w:val="both"/>
      </w:pPr>
      <w:r>
        <w:t>Analisando o gráfico, é correto o que se afirma em:</w:t>
      </w:r>
    </w:p>
    <w:p w:rsidR="00C32B63" w:rsidRDefault="00C32B63" w:rsidP="00C32B63">
      <w:pPr>
        <w:spacing w:after="0"/>
        <w:jc w:val="both"/>
      </w:pPr>
      <w:r>
        <w:t>I – O aumento da pressão favorece a formação de NO(g) e O</w:t>
      </w:r>
      <w:r>
        <w:rPr>
          <w:vertAlign w:val="subscript"/>
        </w:rPr>
        <w:t>2</w:t>
      </w:r>
      <w:r>
        <w:t>(g).</w:t>
      </w:r>
    </w:p>
    <w:p w:rsidR="00C32B63" w:rsidRDefault="00C32B63" w:rsidP="00C32B63">
      <w:pPr>
        <w:spacing w:after="0"/>
        <w:jc w:val="both"/>
      </w:pPr>
      <w:r>
        <w:t>II – Ao atingir o equilíbrio, a constante de equilíbrio terá valor de 640.</w:t>
      </w:r>
    </w:p>
    <w:p w:rsidR="00C32B63" w:rsidRDefault="00C32B63" w:rsidP="00C32B63">
      <w:pPr>
        <w:spacing w:after="0"/>
        <w:jc w:val="both"/>
      </w:pPr>
      <w:r>
        <w:t>III – As curvas A, B e C representam respectivamente as concentrações de NO</w:t>
      </w:r>
      <w:r>
        <w:rPr>
          <w:vertAlign w:val="subscript"/>
        </w:rPr>
        <w:t>2</w:t>
      </w:r>
      <w:r>
        <w:t>, NO e O</w:t>
      </w:r>
      <w:r>
        <w:rPr>
          <w:vertAlign w:val="subscript"/>
        </w:rPr>
        <w:t>2</w:t>
      </w:r>
      <w:r>
        <w:t>.</w:t>
      </w:r>
    </w:p>
    <w:p w:rsidR="00C32B63" w:rsidRDefault="00C32B63" w:rsidP="00C32B63">
      <w:pPr>
        <w:spacing w:after="0"/>
        <w:jc w:val="both"/>
      </w:pPr>
      <w:r>
        <w:lastRenderedPageBreak/>
        <w:t>IV – A partir de 6 s o sistema atinge o equilíbrio e não ocorre alteração nas concentrações.</w:t>
      </w:r>
    </w:p>
    <w:p w:rsidR="00C32B63" w:rsidRDefault="00C32B63" w:rsidP="00C32B63">
      <w:pPr>
        <w:spacing w:after="0"/>
        <w:jc w:val="both"/>
      </w:pPr>
      <w:r>
        <w:t>V – O aumento da pressão favorece o deslocamento da reação no sentido do NO</w:t>
      </w:r>
      <w:r>
        <w:rPr>
          <w:vertAlign w:val="subscript"/>
        </w:rPr>
        <w:t>2</w:t>
      </w:r>
      <w:r>
        <w:t>(g).</w:t>
      </w:r>
    </w:p>
    <w:p w:rsidR="00C32B63" w:rsidRDefault="00C32B63" w:rsidP="00C32B63">
      <w:pPr>
        <w:spacing w:after="0"/>
        <w:jc w:val="both"/>
      </w:pPr>
      <w:r>
        <w:t>Está CORRETO o que se afirma apenas em</w:t>
      </w:r>
    </w:p>
    <w:p w:rsidR="00C32B63" w:rsidRDefault="00C32B63" w:rsidP="00C32B63">
      <w:pPr>
        <w:spacing w:after="0"/>
        <w:jc w:val="both"/>
      </w:pPr>
      <w:r>
        <w:t xml:space="preserve">a) </w:t>
      </w:r>
      <w:proofErr w:type="gramStart"/>
      <w:r>
        <w:t>I, III</w:t>
      </w:r>
      <w:proofErr w:type="gramEnd"/>
      <w:r>
        <w:t xml:space="preserve"> e V.</w:t>
      </w:r>
      <w:r>
        <w:tab/>
      </w:r>
      <w:r>
        <w:tab/>
        <w:t>b) II e V.</w:t>
      </w:r>
      <w:r>
        <w:tab/>
      </w:r>
      <w:r>
        <w:tab/>
        <w:t>c) II, IV e V.</w:t>
      </w:r>
      <w:r>
        <w:tab/>
      </w:r>
      <w:r>
        <w:tab/>
        <w:t>d) III e V.</w:t>
      </w:r>
    </w:p>
    <w:p w:rsidR="00C32B63" w:rsidRDefault="00C32B63" w:rsidP="00C32B63">
      <w:pPr>
        <w:spacing w:after="0"/>
        <w:jc w:val="both"/>
      </w:pPr>
      <w:r>
        <w:t>e) I e II.</w:t>
      </w:r>
    </w:p>
    <w:p w:rsidR="00C32B63" w:rsidRDefault="00C32B63" w:rsidP="00C32B63">
      <w:pPr>
        <w:spacing w:after="0"/>
        <w:jc w:val="both"/>
      </w:pPr>
    </w:p>
    <w:p w:rsidR="00C32B63" w:rsidRDefault="00C32B63" w:rsidP="00C32B63">
      <w:pPr>
        <w:spacing w:after="0"/>
        <w:jc w:val="both"/>
      </w:pPr>
      <w:r>
        <w:rPr>
          <w:b/>
        </w:rPr>
        <w:t xml:space="preserve">7. </w:t>
      </w:r>
      <w:r>
        <w:t>(FGV-SP/2011) Uma das etapas da decomposição térmica do bicarbonato de sódio ocorre de acordo com a equação:</w:t>
      </w:r>
    </w:p>
    <w:p w:rsidR="00C32B63" w:rsidRDefault="00C32B63" w:rsidP="00C32B63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17D367" wp14:editId="4215E47E">
                <wp:simplePos x="0" y="0"/>
                <wp:positionH relativeFrom="column">
                  <wp:posOffset>1238885</wp:posOffset>
                </wp:positionH>
                <wp:positionV relativeFrom="paragraph">
                  <wp:posOffset>131445</wp:posOffset>
                </wp:positionV>
                <wp:extent cx="453390" cy="0"/>
                <wp:effectExtent l="23495" t="59690" r="8890" b="54610"/>
                <wp:wrapNone/>
                <wp:docPr id="412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3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4" o:spid="_x0000_s1026" type="#_x0000_t32" style="position:absolute;margin-left:97.55pt;margin-top:10.35pt;width:35.7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EB99F3" wp14:editId="557DF9DC">
                <wp:simplePos x="0" y="0"/>
                <wp:positionH relativeFrom="column">
                  <wp:posOffset>1238885</wp:posOffset>
                </wp:positionH>
                <wp:positionV relativeFrom="paragraph">
                  <wp:posOffset>73660</wp:posOffset>
                </wp:positionV>
                <wp:extent cx="453390" cy="0"/>
                <wp:effectExtent l="13970" t="59055" r="18415" b="55245"/>
                <wp:wrapNone/>
                <wp:docPr id="411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2" o:spid="_x0000_s1026" type="#_x0000_t32" style="position:absolute;margin-left:97.55pt;margin-top:5.8pt;width:35.7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u0NgIAAGA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">
                <v:stroke endarrow="block"/>
              </v:shape>
            </w:pict>
          </mc:Fallback>
        </mc:AlternateContent>
      </w:r>
      <w:r>
        <w:tab/>
      </w:r>
      <w:proofErr w:type="gramStart"/>
      <w:r>
        <w:t>2</w:t>
      </w:r>
      <w:proofErr w:type="gramEnd"/>
      <w:r>
        <w:t xml:space="preserve"> NaHCO</w:t>
      </w:r>
      <w:r>
        <w:rPr>
          <w:vertAlign w:val="subscript"/>
        </w:rPr>
        <w:t>3</w:t>
      </w:r>
      <w:r>
        <w:t>(s)                   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(s)     +     CO</w:t>
      </w:r>
      <w:r>
        <w:rPr>
          <w:vertAlign w:val="subscript"/>
        </w:rPr>
        <w:t>2</w:t>
      </w:r>
      <w:r>
        <w:t>(g)     +     H</w:t>
      </w:r>
      <w:r>
        <w:rPr>
          <w:vertAlign w:val="subscript"/>
        </w:rPr>
        <w:t>2</w:t>
      </w:r>
      <w:r>
        <w:t>O(g)</w:t>
      </w:r>
    </w:p>
    <w:p w:rsidR="00C32B63" w:rsidRDefault="00C32B63" w:rsidP="00C32B63">
      <w:pPr>
        <w:spacing w:after="0"/>
        <w:jc w:val="both"/>
      </w:pPr>
      <w:r>
        <w:t>Considerando que a reação está ocorrendo em um recipiente fechado, um procedimento adequado para aumentar a quantidade de produtos formados seria:</w:t>
      </w:r>
    </w:p>
    <w:p w:rsidR="00C32B63" w:rsidRDefault="00C32B63" w:rsidP="00C32B63">
      <w:pPr>
        <w:spacing w:after="0"/>
        <w:jc w:val="both"/>
      </w:pPr>
      <w:r>
        <w:t>a) adicionar vapor d’água.</w:t>
      </w:r>
    </w:p>
    <w:p w:rsidR="00C32B63" w:rsidRDefault="00C32B63" w:rsidP="00C32B63">
      <w:pPr>
        <w:spacing w:after="0"/>
        <w:jc w:val="both"/>
      </w:pPr>
      <w:r>
        <w:t>b) adicionar carbonato de sódio.</w:t>
      </w:r>
    </w:p>
    <w:p w:rsidR="00C32B63" w:rsidRDefault="00C32B63" w:rsidP="00C32B63">
      <w:pPr>
        <w:spacing w:after="0"/>
        <w:jc w:val="both"/>
      </w:pPr>
      <w:r>
        <w:t>c) aumentar a pressão no recipiente.</w:t>
      </w:r>
    </w:p>
    <w:p w:rsidR="00C32B63" w:rsidRDefault="00C32B63" w:rsidP="00C32B63">
      <w:pPr>
        <w:spacing w:after="0"/>
        <w:jc w:val="both"/>
      </w:pPr>
      <w:r>
        <w:t>d) adicionar gás carbônico.</w:t>
      </w:r>
    </w:p>
    <w:p w:rsidR="00C32B63" w:rsidRDefault="00C32B63" w:rsidP="00C32B63">
      <w:pPr>
        <w:spacing w:after="0"/>
        <w:jc w:val="both"/>
      </w:pPr>
      <w:r>
        <w:t>e) abrir o recipiente.</w:t>
      </w:r>
    </w:p>
    <w:p w:rsidR="00C32B63" w:rsidRDefault="00C32B63" w:rsidP="00C32B63">
      <w:pPr>
        <w:spacing w:after="0"/>
        <w:jc w:val="both"/>
      </w:pPr>
    </w:p>
    <w:p w:rsidR="00C32B63" w:rsidRDefault="00C32B63" w:rsidP="00C32B63">
      <w:pPr>
        <w:spacing w:after="0"/>
        <w:jc w:val="both"/>
      </w:pPr>
      <w:r>
        <w:rPr>
          <w:b/>
        </w:rPr>
        <w:t xml:space="preserve">8. </w:t>
      </w:r>
      <w:r>
        <w:t>(Enem/2014) Parte do gás carbônico da atmosfera é absorvida pela água do mar. O esquema representa reações que ocorrem naturalmente, em equilíbrio, no sistema ambiental marinho. O excesso de dióxido de carbono na atmosfera pode afetar os recifes de corais.</w:t>
      </w:r>
    </w:p>
    <w:p w:rsidR="00C32B63" w:rsidRDefault="00C32B63" w:rsidP="00C32B63">
      <w:pPr>
        <w:spacing w:after="0"/>
        <w:jc w:val="center"/>
      </w:pPr>
      <w:r>
        <w:rPr>
          <w:noProof/>
        </w:rPr>
        <w:drawing>
          <wp:inline distT="0" distB="0" distL="0" distR="0" wp14:anchorId="5CE74D0E" wp14:editId="3083EDA6">
            <wp:extent cx="4850130" cy="2823845"/>
            <wp:effectExtent l="19050" t="0" r="7620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282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63" w:rsidRDefault="00C32B63" w:rsidP="00C32B63">
      <w:pPr>
        <w:spacing w:after="0"/>
        <w:jc w:val="both"/>
      </w:pPr>
      <w:r>
        <w:t xml:space="preserve">O resultado desse processo nos corais é </w:t>
      </w:r>
      <w:proofErr w:type="gramStart"/>
      <w:r>
        <w:t>o(</w:t>
      </w:r>
      <w:proofErr w:type="gramEnd"/>
      <w:r>
        <w:t>a)</w:t>
      </w:r>
    </w:p>
    <w:p w:rsidR="00C32B63" w:rsidRDefault="00C32B63" w:rsidP="00C32B63">
      <w:pPr>
        <w:spacing w:after="0"/>
        <w:jc w:val="both"/>
      </w:pPr>
      <w:r>
        <w:t>a) seu branqueamento, levando à sua morte e extinção.</w:t>
      </w:r>
    </w:p>
    <w:p w:rsidR="00C32B63" w:rsidRDefault="00C32B63" w:rsidP="00C32B63">
      <w:pPr>
        <w:spacing w:after="0"/>
        <w:jc w:val="both"/>
      </w:pPr>
      <w:r>
        <w:t>b) excesso de fixação de cálcio, provocando calcificação indesejável.</w:t>
      </w:r>
    </w:p>
    <w:p w:rsidR="00C32B63" w:rsidRDefault="00C32B63" w:rsidP="00C32B63">
      <w:pPr>
        <w:spacing w:after="0"/>
        <w:jc w:val="both"/>
      </w:pPr>
      <w:r>
        <w:t>c) menor incorporação de carbono, afetando seu metabolismo energético.</w:t>
      </w:r>
    </w:p>
    <w:p w:rsidR="00C32B63" w:rsidRDefault="00C32B63" w:rsidP="00C32B63">
      <w:pPr>
        <w:spacing w:after="0"/>
        <w:jc w:val="both"/>
      </w:pPr>
      <w:r>
        <w:t>d) estímulo da atividade enzimática, evitando a descalcificação dos esqueletos.</w:t>
      </w:r>
    </w:p>
    <w:p w:rsidR="00C32B63" w:rsidRDefault="00C32B63" w:rsidP="00C32B63">
      <w:pPr>
        <w:spacing w:after="0"/>
        <w:jc w:val="both"/>
      </w:pPr>
      <w:r>
        <w:t>e) dano à estrutura dos esqueletos calcários, diminuindo o tamanho das populações.</w:t>
      </w:r>
    </w:p>
    <w:p w:rsidR="00C32B63" w:rsidRDefault="00C32B63" w:rsidP="00C32B63">
      <w:pPr>
        <w:spacing w:after="0"/>
        <w:jc w:val="both"/>
      </w:pPr>
    </w:p>
    <w:p w:rsidR="00C32B63" w:rsidRDefault="00C32B63" w:rsidP="00C32B63">
      <w:pPr>
        <w:spacing w:after="0"/>
        <w:jc w:val="both"/>
      </w:pPr>
      <w:r>
        <w:rPr>
          <w:b/>
        </w:rPr>
        <w:t xml:space="preserve">9. </w:t>
      </w:r>
      <w:r>
        <w:t>(UFRN/2012) O bicarbonato de sódio (</w:t>
      </w:r>
      <w:proofErr w:type="gramStart"/>
      <w:r>
        <w:t>NaHCO</w:t>
      </w:r>
      <w:r>
        <w:rPr>
          <w:vertAlign w:val="subscript"/>
        </w:rPr>
        <w:t>3</w:t>
      </w:r>
      <w:proofErr w:type="gramEnd"/>
      <w:r>
        <w:t>) sólido é usado como fermento químico porque se decompõe pelo efeito do calor, formando dióxido de carbono, segundo a equação de equilíbrio a seguir:</w:t>
      </w:r>
    </w:p>
    <w:p w:rsidR="00C32B63" w:rsidRDefault="00C32B63" w:rsidP="00C32B63">
      <w:pPr>
        <w:spacing w:after="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40D1CB" wp14:editId="61BD4670">
                <wp:simplePos x="0" y="0"/>
                <wp:positionH relativeFrom="column">
                  <wp:posOffset>1692275</wp:posOffset>
                </wp:positionH>
                <wp:positionV relativeFrom="paragraph">
                  <wp:posOffset>133350</wp:posOffset>
                </wp:positionV>
                <wp:extent cx="314325" cy="0"/>
                <wp:effectExtent l="19685" t="53340" r="8890" b="60960"/>
                <wp:wrapNone/>
                <wp:docPr id="408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26" type="#_x0000_t32" style="position:absolute;margin-left:133.25pt;margin-top:10.5pt;width:24.7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4433E5" wp14:editId="14879FAD">
                <wp:simplePos x="0" y="0"/>
                <wp:positionH relativeFrom="column">
                  <wp:posOffset>1692275</wp:posOffset>
                </wp:positionH>
                <wp:positionV relativeFrom="paragraph">
                  <wp:posOffset>81915</wp:posOffset>
                </wp:positionV>
                <wp:extent cx="314325" cy="0"/>
                <wp:effectExtent l="10160" t="59055" r="18415" b="55245"/>
                <wp:wrapNone/>
                <wp:docPr id="407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type="#_x0000_t32" style="position:absolute;margin-left:133.25pt;margin-top:6.45pt;width:24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tab/>
      </w:r>
      <w:r>
        <w:tab/>
      </w:r>
      <w:proofErr w:type="gramStart"/>
      <w:r>
        <w:t>2</w:t>
      </w:r>
      <w:proofErr w:type="gramEnd"/>
      <w:r>
        <w:t xml:space="preserve"> NaHCO</w:t>
      </w:r>
      <w:r>
        <w:rPr>
          <w:vertAlign w:val="subscript"/>
        </w:rPr>
        <w:t>3</w:t>
      </w:r>
      <w:r>
        <w:t>(s)              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(s)     +     CO</w:t>
      </w:r>
      <w:r>
        <w:rPr>
          <w:vertAlign w:val="subscript"/>
        </w:rPr>
        <w:t>2</w:t>
      </w:r>
      <w:r>
        <w:t>(g)     +     H</w:t>
      </w:r>
      <w:r>
        <w:rPr>
          <w:vertAlign w:val="subscript"/>
        </w:rPr>
        <w:t>2</w:t>
      </w:r>
      <w:r>
        <w:t>O(g)</w:t>
      </w:r>
    </w:p>
    <w:p w:rsidR="00C32B63" w:rsidRDefault="00C32B63" w:rsidP="00C32B63">
      <w:pPr>
        <w:spacing w:after="0"/>
        <w:jc w:val="both"/>
      </w:pPr>
      <w:r>
        <w:t>Em relação ao estado de equilíbrio, a opção correta é:</w:t>
      </w:r>
    </w:p>
    <w:p w:rsidR="00C32B63" w:rsidRPr="00E002FD" w:rsidRDefault="00C32B63" w:rsidP="00C32B63">
      <w:pPr>
        <w:spacing w:after="0"/>
        <w:jc w:val="both"/>
      </w:pPr>
      <w:r w:rsidRPr="00E002FD">
        <w:t>a) K</w:t>
      </w:r>
      <w:r w:rsidRPr="00E002FD">
        <w:rPr>
          <w:vertAlign w:val="subscript"/>
        </w:rPr>
        <w:t>P</w:t>
      </w:r>
      <w:r w:rsidRPr="00E002FD">
        <w:t xml:space="preserve"> = p</w:t>
      </w:r>
      <w:r w:rsidRPr="00E002FD">
        <w:rPr>
          <w:vertAlign w:val="superscript"/>
        </w:rPr>
        <w:t>2</w:t>
      </w:r>
      <w:r w:rsidRPr="00E002FD">
        <w:t>(</w:t>
      </w:r>
      <w:proofErr w:type="gramStart"/>
      <w:r w:rsidRPr="00E002FD">
        <w:t>NaHCO</w:t>
      </w:r>
      <w:r w:rsidRPr="00E002FD">
        <w:rPr>
          <w:vertAlign w:val="subscript"/>
        </w:rPr>
        <w:t>3</w:t>
      </w:r>
      <w:proofErr w:type="gramEnd"/>
      <w:r w:rsidRPr="00E002FD">
        <w:t>).</w:t>
      </w:r>
    </w:p>
    <w:p w:rsidR="00C32B63" w:rsidRPr="009E7787" w:rsidRDefault="00C32B63" w:rsidP="00C32B63">
      <w:pPr>
        <w:spacing w:after="0"/>
        <w:jc w:val="both"/>
      </w:pPr>
      <w:r w:rsidRPr="009E7787">
        <w:t>b) K</w:t>
      </w:r>
      <w:r w:rsidRPr="009E7787">
        <w:rPr>
          <w:vertAlign w:val="subscript"/>
        </w:rPr>
        <w:t>C</w:t>
      </w:r>
      <w:r w:rsidRPr="009E7787">
        <w:t xml:space="preserve"> = [CO</w:t>
      </w:r>
      <w:r w:rsidRPr="009E7787">
        <w:rPr>
          <w:vertAlign w:val="subscript"/>
        </w:rPr>
        <w:t>2</w:t>
      </w:r>
      <w:r w:rsidRPr="009E7787">
        <w:t xml:space="preserve">] </w:t>
      </w:r>
      <w:r w:rsidRPr="009E7787">
        <w:rPr>
          <w:rFonts w:ascii="Tahoma" w:hAnsi="Tahoma" w:cs="Tahoma"/>
        </w:rPr>
        <w:t>∙</w:t>
      </w:r>
      <w:r w:rsidRPr="009E7787">
        <w:t xml:space="preserve"> [H</w:t>
      </w:r>
      <w:r w:rsidRPr="009E7787">
        <w:rPr>
          <w:vertAlign w:val="subscript"/>
        </w:rPr>
        <w:t>2</w:t>
      </w:r>
      <w:r w:rsidRPr="009E7787">
        <w:t>O].</w:t>
      </w:r>
    </w:p>
    <w:p w:rsidR="00C32B63" w:rsidRDefault="00C32B63" w:rsidP="00C32B63">
      <w:pPr>
        <w:spacing w:after="0"/>
        <w:jc w:val="both"/>
      </w:pPr>
      <w:r w:rsidRPr="009E7787">
        <w:t>c) Quando se aumenta a concentraç</w:t>
      </w:r>
      <w:r>
        <w:t xml:space="preserve">ão de </w:t>
      </w:r>
      <w:proofErr w:type="gramStart"/>
      <w:r>
        <w:t>NaHCO</w:t>
      </w:r>
      <w:r>
        <w:rPr>
          <w:vertAlign w:val="subscript"/>
        </w:rPr>
        <w:t>3</w:t>
      </w:r>
      <w:proofErr w:type="gramEnd"/>
      <w:r>
        <w:t>, aumenta a concentração de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no equilíbrio.</w:t>
      </w:r>
    </w:p>
    <w:p w:rsidR="00C32B63" w:rsidRDefault="00C32B63" w:rsidP="00C32B63">
      <w:pPr>
        <w:spacing w:after="0"/>
        <w:jc w:val="both"/>
      </w:pPr>
      <w:r>
        <w:t>d) Quando se aumenta a concentração de CO</w:t>
      </w:r>
      <w:r>
        <w:rPr>
          <w:vertAlign w:val="subscript"/>
        </w:rPr>
        <w:t>2</w:t>
      </w:r>
      <w:r>
        <w:t>, aumenta a concentração de H</w:t>
      </w:r>
      <w:r>
        <w:rPr>
          <w:vertAlign w:val="subscript"/>
        </w:rPr>
        <w:t>2</w:t>
      </w:r>
      <w:r>
        <w:t>O no equilíbrio.</w:t>
      </w:r>
    </w:p>
    <w:p w:rsidR="00C32B63" w:rsidRDefault="00C32B63" w:rsidP="00C32B63">
      <w:pPr>
        <w:spacing w:after="0"/>
        <w:jc w:val="both"/>
      </w:pPr>
    </w:p>
    <w:p w:rsidR="00C32B63" w:rsidRDefault="00C32B63" w:rsidP="00C32B63">
      <w:pPr>
        <w:spacing w:after="0"/>
        <w:jc w:val="both"/>
      </w:pPr>
      <w:r>
        <w:rPr>
          <w:b/>
        </w:rPr>
        <w:t xml:space="preserve">10. </w:t>
      </w:r>
      <w:r>
        <w:t xml:space="preserve">(Unicamp-SP/2015) A coloração verde de vegetais se deve à clorofila, uma substância formada por uma base nitrogenada ligada ao íon magnésio, que atua como um ácido de Lewis. Essa coloração não se modifica quando o vegetal está em contato com água fria, mas pode se modificar no cozimento do vegetal. O que leve à mudança de cor é a troca dos íons magnésio por íons hidrogênio, sendo que a molécula da clorofila permanece eletricamente neutra após a troca. </w:t>
      </w:r>
    </w:p>
    <w:p w:rsidR="00C32B63" w:rsidRDefault="00C32B63" w:rsidP="00C32B63">
      <w:pPr>
        <w:spacing w:after="0"/>
        <w:jc w:val="both"/>
      </w:pPr>
      <w:r>
        <w:t>Essas informações permitem inferir que na mudança de cor cada íon magnésio é substituído por</w:t>
      </w:r>
    </w:p>
    <w:p w:rsidR="00C32B63" w:rsidRDefault="00C32B63" w:rsidP="00C32B63">
      <w:pPr>
        <w:spacing w:after="0"/>
        <w:jc w:val="both"/>
      </w:pPr>
      <w:r>
        <w:t xml:space="preserve">a) um íon hidrogênio e a mudança de cor seria mais </w:t>
      </w:r>
      <w:proofErr w:type="gramStart"/>
      <w:r>
        <w:t>pronunciada</w:t>
      </w:r>
      <w:proofErr w:type="gramEnd"/>
      <w:r>
        <w:t xml:space="preserve"> pela adição de vinagre no cozimento.</w:t>
      </w:r>
    </w:p>
    <w:p w:rsidR="00C32B63" w:rsidRDefault="00C32B63" w:rsidP="00C32B63">
      <w:pPr>
        <w:spacing w:after="0"/>
        <w:jc w:val="both"/>
      </w:pPr>
      <w:r>
        <w:t xml:space="preserve">b) dois íons hidrogênio e a mudança de cor seria mais </w:t>
      </w:r>
      <w:proofErr w:type="gramStart"/>
      <w:r>
        <w:t>pronunciada</w:t>
      </w:r>
      <w:proofErr w:type="gramEnd"/>
      <w:r>
        <w:t xml:space="preserve"> pela adição de vinagre no cozimento.</w:t>
      </w:r>
    </w:p>
    <w:p w:rsidR="00C32B63" w:rsidRDefault="00C32B63" w:rsidP="00C32B63">
      <w:pPr>
        <w:spacing w:after="0"/>
        <w:jc w:val="both"/>
      </w:pPr>
      <w:r>
        <w:t xml:space="preserve">c) dois íons hidrogênio e a mudança de cor seria menos </w:t>
      </w:r>
      <w:proofErr w:type="gramStart"/>
      <w:r>
        <w:t>pronunciada</w:t>
      </w:r>
      <w:proofErr w:type="gramEnd"/>
      <w:r>
        <w:t xml:space="preserve"> pela adição de vinagre no cozimento.</w:t>
      </w:r>
    </w:p>
    <w:p w:rsidR="00C32B63" w:rsidRDefault="00C32B63" w:rsidP="00C32B63">
      <w:pPr>
        <w:spacing w:after="0"/>
        <w:jc w:val="both"/>
      </w:pPr>
      <w:r>
        <w:t xml:space="preserve">d) um íon hidrogênio e a mudança de cor seria menos </w:t>
      </w:r>
      <w:proofErr w:type="gramStart"/>
      <w:r>
        <w:t>pronunciada</w:t>
      </w:r>
      <w:proofErr w:type="gramEnd"/>
      <w:r>
        <w:t xml:space="preserve"> pela adição de vinagre no cozimento.</w:t>
      </w:r>
    </w:p>
    <w:p w:rsidR="00C32B63" w:rsidRDefault="00C32B63" w:rsidP="00C32B63">
      <w:pPr>
        <w:spacing w:after="0"/>
        <w:jc w:val="both"/>
      </w:pPr>
    </w:p>
    <w:p w:rsidR="000522E9" w:rsidRDefault="000522E9" w:rsidP="00C32B63">
      <w:pPr>
        <w:spacing w:after="0"/>
        <w:jc w:val="both"/>
      </w:pPr>
      <w:r>
        <w:t>RESPOSTAS:</w:t>
      </w:r>
    </w:p>
    <w:p w:rsidR="000522E9" w:rsidRDefault="000522E9" w:rsidP="00C32B63">
      <w:pPr>
        <w:spacing w:after="0"/>
        <w:jc w:val="both"/>
      </w:pPr>
    </w:p>
    <w:p w:rsidR="000522E9" w:rsidRDefault="000522E9" w:rsidP="000522E9">
      <w:pPr>
        <w:pStyle w:val="PargrafodaLista"/>
        <w:numPr>
          <w:ilvl w:val="0"/>
          <w:numId w:val="1"/>
        </w:numPr>
        <w:spacing w:after="0"/>
        <w:jc w:val="both"/>
        <w:rPr>
          <w:color w:val="FF0000"/>
        </w:rPr>
      </w:pPr>
      <w:r w:rsidRPr="000522E9">
        <w:rPr>
          <w:color w:val="FF0000"/>
        </w:rPr>
        <w:t>Alternativa B</w:t>
      </w:r>
    </w:p>
    <w:p w:rsidR="000522E9" w:rsidRPr="000522E9" w:rsidRDefault="000522E9" w:rsidP="000522E9">
      <w:pPr>
        <w:pStyle w:val="PargrafodaLista"/>
        <w:numPr>
          <w:ilvl w:val="0"/>
          <w:numId w:val="1"/>
        </w:numPr>
        <w:spacing w:after="0"/>
        <w:jc w:val="both"/>
        <w:rPr>
          <w:color w:val="FF0000"/>
        </w:rPr>
      </w:pPr>
      <w:r w:rsidRPr="000522E9">
        <w:rPr>
          <w:color w:val="FF0000"/>
        </w:rPr>
        <w:t>Alternativa B</w:t>
      </w:r>
    </w:p>
    <w:p w:rsidR="000522E9" w:rsidRPr="000522E9" w:rsidRDefault="00AC5AAB" w:rsidP="000522E9">
      <w:pPr>
        <w:pStyle w:val="PargrafodaLista"/>
        <w:numPr>
          <w:ilvl w:val="0"/>
          <w:numId w:val="1"/>
        </w:numPr>
        <w:spacing w:after="0"/>
        <w:jc w:val="both"/>
        <w:rPr>
          <w:color w:val="FF0000"/>
        </w:rPr>
      </w:pPr>
      <w:r>
        <w:rPr>
          <w:color w:val="FF0000"/>
        </w:rPr>
        <w:t>Alternativa A</w:t>
      </w:r>
    </w:p>
    <w:p w:rsidR="000522E9" w:rsidRPr="000522E9" w:rsidRDefault="000522E9" w:rsidP="000522E9">
      <w:pPr>
        <w:pStyle w:val="PargrafodaLista"/>
        <w:numPr>
          <w:ilvl w:val="0"/>
          <w:numId w:val="1"/>
        </w:numPr>
        <w:spacing w:after="0"/>
        <w:jc w:val="both"/>
        <w:rPr>
          <w:color w:val="FF0000"/>
        </w:rPr>
      </w:pPr>
      <w:r w:rsidRPr="000522E9">
        <w:rPr>
          <w:color w:val="FF0000"/>
        </w:rPr>
        <w:t xml:space="preserve">Alternativa </w:t>
      </w:r>
      <w:r w:rsidR="00AC5AAB">
        <w:rPr>
          <w:color w:val="FF0000"/>
        </w:rPr>
        <w:t>A</w:t>
      </w:r>
    </w:p>
    <w:p w:rsidR="000522E9" w:rsidRPr="000522E9" w:rsidRDefault="00AC5AAB" w:rsidP="000522E9">
      <w:pPr>
        <w:pStyle w:val="PargrafodaLista"/>
        <w:numPr>
          <w:ilvl w:val="0"/>
          <w:numId w:val="1"/>
        </w:numPr>
        <w:spacing w:after="0"/>
        <w:jc w:val="both"/>
        <w:rPr>
          <w:color w:val="FF0000"/>
        </w:rPr>
      </w:pPr>
      <w:r>
        <w:rPr>
          <w:color w:val="FF0000"/>
        </w:rPr>
        <w:t>Alternativa E</w:t>
      </w:r>
    </w:p>
    <w:p w:rsidR="000522E9" w:rsidRPr="000522E9" w:rsidRDefault="000522E9" w:rsidP="000522E9">
      <w:pPr>
        <w:pStyle w:val="PargrafodaLista"/>
        <w:numPr>
          <w:ilvl w:val="0"/>
          <w:numId w:val="1"/>
        </w:numPr>
        <w:spacing w:after="0"/>
        <w:jc w:val="both"/>
        <w:rPr>
          <w:color w:val="FF0000"/>
        </w:rPr>
      </w:pPr>
      <w:r w:rsidRPr="000522E9">
        <w:rPr>
          <w:color w:val="FF0000"/>
        </w:rPr>
        <w:t>Alternativa B</w:t>
      </w:r>
    </w:p>
    <w:p w:rsidR="000522E9" w:rsidRPr="000522E9" w:rsidRDefault="00AC5AAB" w:rsidP="000522E9">
      <w:pPr>
        <w:pStyle w:val="PargrafodaLista"/>
        <w:numPr>
          <w:ilvl w:val="0"/>
          <w:numId w:val="1"/>
        </w:numPr>
        <w:spacing w:after="0"/>
        <w:jc w:val="both"/>
        <w:rPr>
          <w:color w:val="FF0000"/>
        </w:rPr>
      </w:pPr>
      <w:r>
        <w:rPr>
          <w:color w:val="FF0000"/>
        </w:rPr>
        <w:t>Alternativa E</w:t>
      </w:r>
    </w:p>
    <w:p w:rsidR="000522E9" w:rsidRPr="000522E9" w:rsidRDefault="00AC5AAB" w:rsidP="000522E9">
      <w:pPr>
        <w:pStyle w:val="PargrafodaLista"/>
        <w:numPr>
          <w:ilvl w:val="0"/>
          <w:numId w:val="1"/>
        </w:numPr>
        <w:spacing w:after="0"/>
        <w:jc w:val="both"/>
        <w:rPr>
          <w:color w:val="FF0000"/>
        </w:rPr>
      </w:pPr>
      <w:r>
        <w:rPr>
          <w:color w:val="FF0000"/>
        </w:rPr>
        <w:t>Alternativa E</w:t>
      </w:r>
    </w:p>
    <w:p w:rsidR="000522E9" w:rsidRPr="000522E9" w:rsidRDefault="000522E9" w:rsidP="000522E9">
      <w:pPr>
        <w:pStyle w:val="PargrafodaLista"/>
        <w:numPr>
          <w:ilvl w:val="0"/>
          <w:numId w:val="1"/>
        </w:numPr>
        <w:spacing w:after="0"/>
        <w:jc w:val="both"/>
        <w:rPr>
          <w:color w:val="FF0000"/>
        </w:rPr>
      </w:pPr>
      <w:r w:rsidRPr="000522E9">
        <w:rPr>
          <w:color w:val="FF0000"/>
        </w:rPr>
        <w:t>Alternativa B</w:t>
      </w:r>
    </w:p>
    <w:p w:rsidR="000522E9" w:rsidRPr="000522E9" w:rsidRDefault="000522E9" w:rsidP="000522E9">
      <w:pPr>
        <w:pStyle w:val="PargrafodaLista"/>
        <w:numPr>
          <w:ilvl w:val="0"/>
          <w:numId w:val="1"/>
        </w:numPr>
        <w:spacing w:after="0"/>
        <w:jc w:val="both"/>
        <w:rPr>
          <w:color w:val="FF0000"/>
        </w:rPr>
      </w:pPr>
      <w:r w:rsidRPr="00AC5AAB">
        <w:rPr>
          <w:color w:val="FF0000"/>
        </w:rPr>
        <w:t>Alternativa B</w:t>
      </w:r>
      <w:bookmarkStart w:id="0" w:name="_GoBack"/>
      <w:bookmarkEnd w:id="0"/>
    </w:p>
    <w:sectPr w:rsidR="000522E9" w:rsidRPr="000522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56E6D"/>
    <w:multiLevelType w:val="hybridMultilevel"/>
    <w:tmpl w:val="4182A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63"/>
    <w:rsid w:val="000522E9"/>
    <w:rsid w:val="00067C2C"/>
    <w:rsid w:val="00AC5AAB"/>
    <w:rsid w:val="00C3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B6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2B63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52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B6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2B63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52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1248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Iracema Cerdán Zavaleta Galves</dc:creator>
  <cp:lastModifiedBy>Iracema Cerdán Zavaleta Galves</cp:lastModifiedBy>
  <cp:revision>3</cp:revision>
  <dcterms:created xsi:type="dcterms:W3CDTF">2017-09-15T02:15:00Z</dcterms:created>
  <dcterms:modified xsi:type="dcterms:W3CDTF">2017-09-15T02:18:00Z</dcterms:modified>
</cp:coreProperties>
</file>